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07726" w14:textId="77777777" w:rsidR="00A67C00" w:rsidRPr="008B1EC1" w:rsidRDefault="00D05201">
      <w:pPr>
        <w:spacing w:after="0" w:line="276" w:lineRule="auto"/>
        <w:jc w:val="center"/>
        <w:rPr>
          <w:rFonts w:ascii="Calibri" w:eastAsia="Calibri" w:hAnsi="Calibri" w:cs="Calibri"/>
          <w:b/>
          <w:bCs/>
        </w:rPr>
      </w:pPr>
      <w:r w:rsidRPr="008B1EC1">
        <w:rPr>
          <w:rFonts w:ascii="Calibri" w:eastAsia="Calibri" w:hAnsi="Calibri" w:cs="Calibri"/>
          <w:b/>
          <w:bCs/>
        </w:rPr>
        <w:t>Jautājumi un atbildes par Cenu aptauju: VN 2024/13CA Videonovērošanas ierīkošana Mālu ielā 5, Valmierā.</w:t>
      </w:r>
    </w:p>
    <w:p w14:paraId="5D27EF2E" w14:textId="77777777" w:rsidR="00A67C00" w:rsidRDefault="00A67C00">
      <w:pPr>
        <w:spacing w:after="0" w:line="276" w:lineRule="auto"/>
        <w:jc w:val="center"/>
        <w:rPr>
          <w:rFonts w:ascii="Calibri" w:eastAsia="Calibri" w:hAnsi="Calibri" w:cs="Calibri"/>
        </w:rPr>
      </w:pPr>
    </w:p>
    <w:p w14:paraId="600F93A5" w14:textId="77777777" w:rsidR="00A67C00" w:rsidRDefault="00A67C00">
      <w:pPr>
        <w:spacing w:after="0" w:line="276" w:lineRule="auto"/>
        <w:jc w:val="center"/>
        <w:rPr>
          <w:rFonts w:ascii="Calibri" w:eastAsia="Calibri" w:hAnsi="Calibri" w:cs="Calibri"/>
        </w:rPr>
      </w:pPr>
    </w:p>
    <w:p w14:paraId="50A01C46" w14:textId="77777777" w:rsidR="00A67C00" w:rsidRPr="006D4EF8" w:rsidRDefault="00D05201">
      <w:pPr>
        <w:spacing w:after="0" w:line="240" w:lineRule="auto"/>
        <w:ind w:right="-166"/>
        <w:jc w:val="both"/>
        <w:rPr>
          <w:rFonts w:ascii="Calibri" w:eastAsia="Calibri" w:hAnsi="Calibri" w:cs="Calibri"/>
          <w:b/>
          <w:u w:val="single"/>
        </w:rPr>
      </w:pPr>
      <w:r w:rsidRPr="006D4EF8">
        <w:rPr>
          <w:rFonts w:ascii="Calibri" w:eastAsia="Calibri" w:hAnsi="Calibri" w:cs="Calibri"/>
          <w:b/>
          <w:u w:val="single"/>
        </w:rPr>
        <w:t>1.jautājums.</w:t>
      </w:r>
    </w:p>
    <w:p w14:paraId="29698285" w14:textId="77777777" w:rsidR="00A67C00" w:rsidRDefault="00D05201">
      <w:pPr>
        <w:spacing w:after="0" w:line="276" w:lineRule="auto"/>
        <w:jc w:val="both"/>
        <w:rPr>
          <w:rFonts w:ascii="Calibri" w:eastAsia="Calibri" w:hAnsi="Calibri" w:cs="Calibri"/>
        </w:rPr>
      </w:pPr>
      <w:r>
        <w:rPr>
          <w:rFonts w:ascii="Calibri" w:eastAsia="Calibri" w:hAnsi="Calibri" w:cs="Calibri"/>
        </w:rPr>
        <w:t>Nolikuma Tehniskajā specifikācijā  kamerām nr. 2 un 3 tiek prasīti sekojoši tehniskie parametri:</w:t>
      </w:r>
    </w:p>
    <w:tbl>
      <w:tblPr>
        <w:tblW w:w="0" w:type="auto"/>
        <w:tblInd w:w="108" w:type="dxa"/>
        <w:tblCellMar>
          <w:left w:w="10" w:type="dxa"/>
          <w:right w:w="10" w:type="dxa"/>
        </w:tblCellMar>
        <w:tblLook w:val="0000" w:firstRow="0" w:lastRow="0" w:firstColumn="0" w:lastColumn="0" w:noHBand="0" w:noVBand="0"/>
      </w:tblPr>
      <w:tblGrid>
        <w:gridCol w:w="855"/>
        <w:gridCol w:w="7323"/>
      </w:tblGrid>
      <w:tr w:rsidR="00A67C00" w14:paraId="60AE91EB" w14:textId="77777777">
        <w:trPr>
          <w:trHeight w:val="1"/>
        </w:trPr>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4FC10108" w14:textId="77777777" w:rsidR="00A67C00" w:rsidRDefault="00D05201">
            <w:pPr>
              <w:spacing w:after="0" w:line="276" w:lineRule="auto"/>
              <w:ind w:left="360"/>
              <w:jc w:val="both"/>
              <w:rPr>
                <w:rFonts w:ascii="Calibri" w:eastAsia="Calibri" w:hAnsi="Calibri" w:cs="Calibri"/>
              </w:rPr>
            </w:pPr>
            <w:r>
              <w:rPr>
                <w:rFonts w:ascii="Calibri" w:eastAsia="Calibri" w:hAnsi="Calibri" w:cs="Calibri"/>
              </w:rPr>
              <w:t>2.2</w:t>
            </w:r>
          </w:p>
        </w:tc>
        <w:tc>
          <w:tcPr>
            <w:tcW w:w="7895" w:type="dxa"/>
            <w:tcBorders>
              <w:top w:val="single" w:sz="8" w:space="0" w:color="000000"/>
              <w:left w:val="single" w:sz="0" w:space="0" w:color="836967"/>
              <w:bottom w:val="single" w:sz="8" w:space="0" w:color="000000"/>
              <w:right w:val="single" w:sz="8" w:space="0" w:color="000000"/>
            </w:tcBorders>
            <w:shd w:val="clear" w:color="000000" w:fill="FFFFFF"/>
            <w:tcMar>
              <w:left w:w="108" w:type="dxa"/>
              <w:right w:w="108" w:type="dxa"/>
            </w:tcMar>
          </w:tcPr>
          <w:p w14:paraId="3A516C25" w14:textId="77777777" w:rsidR="00A67C00" w:rsidRDefault="00D05201">
            <w:pPr>
              <w:spacing w:after="0" w:line="276" w:lineRule="auto"/>
              <w:jc w:val="both"/>
              <w:rPr>
                <w:rFonts w:ascii="Calibri" w:eastAsia="Calibri" w:hAnsi="Calibri" w:cs="Calibri"/>
              </w:rPr>
            </w:pPr>
            <w:r>
              <w:rPr>
                <w:rFonts w:ascii="Calibri" w:eastAsia="Calibri" w:hAnsi="Calibri" w:cs="Calibri"/>
              </w:rPr>
              <w:t>Objektīva izmērs: 2,8</w:t>
            </w:r>
          </w:p>
        </w:tc>
      </w:tr>
      <w:tr w:rsidR="00A67C00" w14:paraId="51D26870" w14:textId="77777777">
        <w:trPr>
          <w:trHeight w:val="1"/>
        </w:trPr>
        <w:tc>
          <w:tcPr>
            <w:tcW w:w="855"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tcPr>
          <w:p w14:paraId="2420D358" w14:textId="77777777" w:rsidR="00A67C00" w:rsidRDefault="00D05201">
            <w:pPr>
              <w:spacing w:after="0" w:line="276" w:lineRule="auto"/>
              <w:ind w:left="360"/>
              <w:jc w:val="both"/>
              <w:rPr>
                <w:rFonts w:ascii="Calibri" w:eastAsia="Calibri" w:hAnsi="Calibri" w:cs="Calibri"/>
              </w:rPr>
            </w:pPr>
            <w:r>
              <w:rPr>
                <w:rFonts w:ascii="Calibri" w:eastAsia="Calibri" w:hAnsi="Calibri" w:cs="Calibri"/>
              </w:rPr>
              <w:t>2.5</w:t>
            </w:r>
          </w:p>
        </w:tc>
        <w:tc>
          <w:tcPr>
            <w:tcW w:w="7895" w:type="dxa"/>
            <w:tcBorders>
              <w:top w:val="single" w:sz="0" w:space="0" w:color="836967"/>
              <w:left w:val="single" w:sz="0" w:space="0" w:color="836967"/>
              <w:bottom w:val="single" w:sz="8" w:space="0" w:color="000000"/>
              <w:right w:val="single" w:sz="8" w:space="0" w:color="000000"/>
            </w:tcBorders>
            <w:shd w:val="clear" w:color="000000" w:fill="FFFFFF"/>
            <w:tcMar>
              <w:left w:w="108" w:type="dxa"/>
              <w:right w:w="108" w:type="dxa"/>
            </w:tcMar>
          </w:tcPr>
          <w:p w14:paraId="1A588AD2" w14:textId="77777777" w:rsidR="00A67C00" w:rsidRDefault="00D05201">
            <w:pPr>
              <w:spacing w:after="0" w:line="276" w:lineRule="auto"/>
              <w:jc w:val="both"/>
              <w:rPr>
                <w:rFonts w:ascii="Calibri" w:eastAsia="Calibri" w:hAnsi="Calibri" w:cs="Calibri"/>
              </w:rPr>
            </w:pPr>
            <w:r>
              <w:rPr>
                <w:rFonts w:ascii="Calibri" w:eastAsia="Calibri" w:hAnsi="Calibri" w:cs="Calibri"/>
              </w:rPr>
              <w:t>Optiskais palielinājums: ne mazāk kā 3 reizes</w:t>
            </w:r>
          </w:p>
        </w:tc>
      </w:tr>
    </w:tbl>
    <w:p w14:paraId="0FFD7BD7" w14:textId="77777777" w:rsidR="00A67C00" w:rsidRDefault="00D05201">
      <w:pPr>
        <w:spacing w:after="0" w:line="276" w:lineRule="auto"/>
        <w:jc w:val="both"/>
        <w:rPr>
          <w:rFonts w:ascii="Calibri" w:eastAsia="Calibri" w:hAnsi="Calibri" w:cs="Calibri"/>
        </w:rPr>
      </w:pPr>
      <w:r>
        <w:rPr>
          <w:rFonts w:ascii="Calibri" w:eastAsia="Calibri" w:hAnsi="Calibri" w:cs="Calibri"/>
        </w:rPr>
        <w:t>Tabulas 2.2. punktā prasīts fiksēts 2,8mm objektīvs, bet 2.5. punktā optiskais palielinājums 3x. Tas nozīmē, ka objektīvam jābūt varifokālam. Lūdzam skaidrot šos parametrus, jo abi šie punkti ir pretrunā viens otram.</w:t>
      </w:r>
    </w:p>
    <w:p w14:paraId="0A8490D8" w14:textId="77777777" w:rsidR="00A67C00" w:rsidRDefault="00A67C00">
      <w:pPr>
        <w:spacing w:after="0" w:line="276" w:lineRule="auto"/>
        <w:jc w:val="center"/>
        <w:rPr>
          <w:rFonts w:ascii="Calibri" w:eastAsia="Calibri" w:hAnsi="Calibri" w:cs="Calibri"/>
        </w:rPr>
      </w:pPr>
    </w:p>
    <w:p w14:paraId="1AB5689E" w14:textId="77777777" w:rsidR="00A67C00" w:rsidRDefault="00D05201">
      <w:pPr>
        <w:spacing w:after="0" w:line="276" w:lineRule="auto"/>
        <w:rPr>
          <w:rFonts w:ascii="Calibri" w:eastAsia="Calibri" w:hAnsi="Calibri" w:cs="Calibri"/>
          <w:b/>
        </w:rPr>
      </w:pPr>
      <w:r>
        <w:rPr>
          <w:rFonts w:ascii="Calibri" w:eastAsia="Calibri" w:hAnsi="Calibri" w:cs="Calibri"/>
          <w:b/>
        </w:rPr>
        <w:t xml:space="preserve">ATBILDE nr.1: </w:t>
      </w:r>
    </w:p>
    <w:p w14:paraId="3C7B2714" w14:textId="77777777" w:rsidR="00A67C00" w:rsidRDefault="00D05201">
      <w:pPr>
        <w:spacing w:after="0" w:line="276" w:lineRule="auto"/>
        <w:rPr>
          <w:rFonts w:ascii="Calibri" w:eastAsia="Calibri" w:hAnsi="Calibri" w:cs="Calibri"/>
          <w:b/>
        </w:rPr>
      </w:pPr>
      <w:r>
        <w:rPr>
          <w:rFonts w:ascii="Calibri" w:eastAsia="Calibri" w:hAnsi="Calibri" w:cs="Calibri"/>
          <w:b/>
        </w:rPr>
        <w:t>Kamerām, kur norādīts "ar fiksētu fokusu", šī prasība "optiskais palielinājums 3x" ir dzēšama un nav jāņem vērā.</w:t>
      </w:r>
    </w:p>
    <w:p w14:paraId="5B96EE26" w14:textId="77777777" w:rsidR="00A67C00" w:rsidRDefault="00A67C00">
      <w:pPr>
        <w:spacing w:after="0" w:line="276" w:lineRule="auto"/>
        <w:jc w:val="center"/>
        <w:rPr>
          <w:rFonts w:ascii="Calibri" w:eastAsia="Calibri" w:hAnsi="Calibri" w:cs="Calibri"/>
        </w:rPr>
      </w:pPr>
    </w:p>
    <w:p w14:paraId="483B175F" w14:textId="77777777" w:rsidR="00A67C00" w:rsidRDefault="00A67C00">
      <w:pPr>
        <w:spacing w:after="0" w:line="276" w:lineRule="auto"/>
        <w:jc w:val="center"/>
        <w:rPr>
          <w:rFonts w:ascii="Calibri" w:eastAsia="Calibri" w:hAnsi="Calibri" w:cs="Calibri"/>
        </w:rPr>
      </w:pPr>
    </w:p>
    <w:p w14:paraId="1DFC831C" w14:textId="77777777" w:rsidR="00A67C00" w:rsidRPr="006D4EF8" w:rsidRDefault="00D05201">
      <w:pPr>
        <w:spacing w:after="0" w:line="240" w:lineRule="auto"/>
        <w:ind w:right="-166"/>
        <w:jc w:val="both"/>
        <w:rPr>
          <w:rFonts w:ascii="Calibri" w:eastAsia="Calibri" w:hAnsi="Calibri" w:cs="Calibri"/>
          <w:b/>
          <w:u w:val="single"/>
        </w:rPr>
      </w:pPr>
      <w:r w:rsidRPr="006D4EF8">
        <w:rPr>
          <w:rFonts w:ascii="Calibri" w:eastAsia="Calibri" w:hAnsi="Calibri" w:cs="Calibri"/>
          <w:b/>
          <w:u w:val="single"/>
        </w:rPr>
        <w:t>2.jautājums.</w:t>
      </w:r>
    </w:p>
    <w:p w14:paraId="7B3E9CB7" w14:textId="77777777" w:rsidR="00A67C00" w:rsidRDefault="00D05201">
      <w:pPr>
        <w:spacing w:after="0" w:line="276" w:lineRule="auto"/>
        <w:jc w:val="both"/>
        <w:rPr>
          <w:rFonts w:ascii="Calibri" w:eastAsia="Calibri" w:hAnsi="Calibri" w:cs="Calibri"/>
        </w:rPr>
      </w:pPr>
      <w:r>
        <w:rPr>
          <w:rFonts w:ascii="Calibri" w:eastAsia="Calibri" w:hAnsi="Calibri" w:cs="Calibri"/>
        </w:rPr>
        <w:t>Lūdzam sniegt detalizētāku skaidrojumu, kas tiek domāts šajā Tehniskās specifikācijas prasībā:</w:t>
      </w:r>
    </w:p>
    <w:tbl>
      <w:tblPr>
        <w:tblW w:w="0" w:type="auto"/>
        <w:tblInd w:w="108" w:type="dxa"/>
        <w:tblCellMar>
          <w:left w:w="10" w:type="dxa"/>
          <w:right w:w="10" w:type="dxa"/>
        </w:tblCellMar>
        <w:tblLook w:val="0000" w:firstRow="0" w:lastRow="0" w:firstColumn="0" w:lastColumn="0" w:noHBand="0" w:noVBand="0"/>
      </w:tblPr>
      <w:tblGrid>
        <w:gridCol w:w="815"/>
        <w:gridCol w:w="7363"/>
      </w:tblGrid>
      <w:tr w:rsidR="00A67C00" w14:paraId="1835315F" w14:textId="77777777">
        <w:tc>
          <w:tcPr>
            <w:tcW w:w="8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2C0F06A0" w14:textId="77777777" w:rsidR="00A67C00" w:rsidRDefault="00D05201">
            <w:pPr>
              <w:spacing w:after="0" w:line="276" w:lineRule="auto"/>
              <w:jc w:val="both"/>
              <w:rPr>
                <w:rFonts w:ascii="Calibri" w:eastAsia="Calibri" w:hAnsi="Calibri" w:cs="Calibri"/>
              </w:rPr>
            </w:pPr>
            <w:r>
              <w:rPr>
                <w:rFonts w:ascii="Calibri" w:eastAsia="Calibri" w:hAnsi="Calibri" w:cs="Calibri"/>
              </w:rPr>
              <w:t>2.9</w:t>
            </w:r>
          </w:p>
        </w:tc>
        <w:tc>
          <w:tcPr>
            <w:tcW w:w="7901" w:type="dxa"/>
            <w:tcBorders>
              <w:top w:val="single" w:sz="8" w:space="0" w:color="000000"/>
              <w:left w:val="single" w:sz="0" w:space="0" w:color="836967"/>
              <w:bottom w:val="single" w:sz="8" w:space="0" w:color="000000"/>
              <w:right w:val="single" w:sz="8" w:space="0" w:color="000000"/>
            </w:tcBorders>
            <w:shd w:val="clear" w:color="000000" w:fill="FFFFFF"/>
            <w:tcMar>
              <w:left w:w="108" w:type="dxa"/>
              <w:right w:w="108" w:type="dxa"/>
            </w:tcMar>
          </w:tcPr>
          <w:p w14:paraId="577E0290" w14:textId="77777777" w:rsidR="00A67C00" w:rsidRDefault="00D05201">
            <w:pPr>
              <w:spacing w:after="0" w:line="276" w:lineRule="auto"/>
              <w:jc w:val="both"/>
              <w:rPr>
                <w:rFonts w:ascii="Calibri" w:eastAsia="Calibri" w:hAnsi="Calibri" w:cs="Calibri"/>
              </w:rPr>
            </w:pPr>
            <w:r>
              <w:rPr>
                <w:rFonts w:ascii="Calibri" w:eastAsia="Calibri" w:hAnsi="Calibri" w:cs="Calibri"/>
              </w:rPr>
              <w:t>Nepieciešams kamerai nodrošināt barošanu pie elektrības pārrāvuma/atslēgšanas (vismaz 30 min).</w:t>
            </w:r>
          </w:p>
        </w:tc>
      </w:tr>
    </w:tbl>
    <w:p w14:paraId="4BB3C1EF" w14:textId="77777777" w:rsidR="00A67C00" w:rsidRDefault="00A67C00">
      <w:pPr>
        <w:spacing w:after="0" w:line="276" w:lineRule="auto"/>
        <w:jc w:val="center"/>
        <w:rPr>
          <w:rFonts w:ascii="Calibri" w:eastAsia="Calibri" w:hAnsi="Calibri" w:cs="Calibri"/>
        </w:rPr>
      </w:pPr>
    </w:p>
    <w:p w14:paraId="4A23BF0C" w14:textId="77777777" w:rsidR="00A67C00" w:rsidRDefault="00D05201">
      <w:pPr>
        <w:spacing w:after="0" w:line="240" w:lineRule="auto"/>
        <w:ind w:right="-166"/>
        <w:jc w:val="both"/>
        <w:rPr>
          <w:rFonts w:ascii="Calibri" w:eastAsia="Calibri" w:hAnsi="Calibri" w:cs="Calibri"/>
          <w:b/>
        </w:rPr>
      </w:pPr>
      <w:r>
        <w:rPr>
          <w:rFonts w:ascii="Calibri" w:eastAsia="Calibri" w:hAnsi="Calibri" w:cs="Calibri"/>
          <w:b/>
        </w:rPr>
        <w:t xml:space="preserve">ATBILDE nr.2: </w:t>
      </w:r>
    </w:p>
    <w:p w14:paraId="5865054D" w14:textId="77777777" w:rsidR="00A67C00" w:rsidRDefault="00D05201">
      <w:pPr>
        <w:spacing w:after="0" w:line="240" w:lineRule="auto"/>
        <w:ind w:right="-166"/>
        <w:jc w:val="both"/>
        <w:rPr>
          <w:rFonts w:ascii="Calibri" w:eastAsia="Calibri" w:hAnsi="Calibri" w:cs="Calibri"/>
          <w:b/>
        </w:rPr>
      </w:pPr>
      <w:r>
        <w:rPr>
          <w:rFonts w:ascii="Calibri" w:eastAsia="Calibri" w:hAnsi="Calibri" w:cs="Calibri"/>
          <w:b/>
        </w:rPr>
        <w:t>Ierakstu sistēmai, kamerām un switch</w:t>
      </w:r>
      <w:r>
        <w:rPr>
          <w:rFonts w:ascii="Calibri" w:eastAsia="Calibri" w:hAnsi="Calibri" w:cs="Calibri"/>
          <w:b/>
        </w:rPr>
        <w:t xml:space="preserve"> iekārtām jādarbojas vēl vismaz 30 minūtes, ja objektā atslēdzas elektrība. Jāpiemeklē attiecīgs risinājums ar UPS iekārtām.</w:t>
      </w:r>
    </w:p>
    <w:p w14:paraId="368941ED" w14:textId="77777777" w:rsidR="00A67C00" w:rsidRDefault="00A67C00">
      <w:pPr>
        <w:spacing w:after="0" w:line="240" w:lineRule="auto"/>
        <w:ind w:right="-166"/>
        <w:jc w:val="both"/>
        <w:rPr>
          <w:rFonts w:ascii="Calibri" w:eastAsia="Calibri" w:hAnsi="Calibri" w:cs="Calibri"/>
          <w:b/>
        </w:rPr>
      </w:pPr>
    </w:p>
    <w:p w14:paraId="4AB2EA9A" w14:textId="77777777" w:rsidR="00A67C00" w:rsidRPr="006D4EF8" w:rsidRDefault="00D05201">
      <w:pPr>
        <w:spacing w:after="0" w:line="240" w:lineRule="auto"/>
        <w:ind w:right="-166"/>
        <w:jc w:val="both"/>
        <w:rPr>
          <w:rFonts w:ascii="Calibri" w:eastAsia="Calibri" w:hAnsi="Calibri" w:cs="Calibri"/>
          <w:b/>
          <w:u w:val="single"/>
        </w:rPr>
      </w:pPr>
      <w:r w:rsidRPr="006D4EF8">
        <w:rPr>
          <w:rFonts w:ascii="Calibri" w:eastAsia="Calibri" w:hAnsi="Calibri" w:cs="Calibri"/>
          <w:b/>
          <w:u w:val="single"/>
        </w:rPr>
        <w:t>3.jautājums.</w:t>
      </w:r>
    </w:p>
    <w:p w14:paraId="4CDEF70D" w14:textId="762368AA" w:rsidR="00A67C00" w:rsidRDefault="00D05201">
      <w:pPr>
        <w:spacing w:after="0" w:line="276" w:lineRule="auto"/>
        <w:jc w:val="both"/>
        <w:rPr>
          <w:rFonts w:ascii="Calibri" w:eastAsia="Calibri" w:hAnsi="Calibri" w:cs="Calibri"/>
        </w:rPr>
      </w:pPr>
      <w:r>
        <w:rPr>
          <w:rFonts w:ascii="Calibri" w:eastAsia="Calibri" w:hAnsi="Calibri" w:cs="Calibri"/>
        </w:rPr>
        <w:t>Lūdzam skaidrot, vai ir datortīkla savienojums star</w:t>
      </w:r>
      <w:r w:rsidR="008B1EC1">
        <w:rPr>
          <w:rFonts w:ascii="Calibri" w:eastAsia="Calibri" w:hAnsi="Calibri" w:cs="Calibri"/>
        </w:rPr>
        <w:t>p</w:t>
      </w:r>
      <w:r>
        <w:rPr>
          <w:rFonts w:ascii="Calibri" w:eastAsia="Calibri" w:hAnsi="Calibri" w:cs="Calibri"/>
        </w:rPr>
        <w:t xml:space="preserve"> Angāru un pamata ēku.</w:t>
      </w:r>
    </w:p>
    <w:p w14:paraId="20B89726" w14:textId="77777777" w:rsidR="00A67C00" w:rsidRDefault="00A67C00">
      <w:pPr>
        <w:spacing w:after="0" w:line="276" w:lineRule="auto"/>
        <w:jc w:val="both"/>
        <w:rPr>
          <w:rFonts w:ascii="Calibri" w:eastAsia="Calibri" w:hAnsi="Calibri" w:cs="Calibri"/>
        </w:rPr>
      </w:pPr>
    </w:p>
    <w:p w14:paraId="648B5615" w14:textId="77777777" w:rsidR="00A67C00" w:rsidRDefault="00D05201">
      <w:pPr>
        <w:spacing w:after="0" w:line="276" w:lineRule="auto"/>
        <w:jc w:val="both"/>
        <w:rPr>
          <w:rFonts w:ascii="Calibri" w:eastAsia="Calibri" w:hAnsi="Calibri" w:cs="Calibri"/>
          <w:b/>
        </w:rPr>
      </w:pPr>
      <w:r>
        <w:rPr>
          <w:rFonts w:ascii="Calibri" w:eastAsia="Calibri" w:hAnsi="Calibri" w:cs="Calibri"/>
          <w:b/>
        </w:rPr>
        <w:t xml:space="preserve">ATBILDE nr.3: </w:t>
      </w:r>
    </w:p>
    <w:p w14:paraId="50725632" w14:textId="25E19B23" w:rsidR="00A67C00" w:rsidRDefault="00D05201">
      <w:pPr>
        <w:spacing w:after="0" w:line="276" w:lineRule="auto"/>
        <w:jc w:val="both"/>
        <w:rPr>
          <w:rFonts w:ascii="Calibri" w:eastAsia="Calibri" w:hAnsi="Calibri" w:cs="Calibri"/>
          <w:b/>
        </w:rPr>
      </w:pPr>
      <w:r>
        <w:rPr>
          <w:rFonts w:ascii="Calibri" w:eastAsia="Calibri" w:hAnsi="Calibri" w:cs="Calibri"/>
          <w:b/>
        </w:rPr>
        <w:t>Mālu ielā 5 interneta pieslēguma kabelis ir pieejams, kur ēkas plānā ir iezīmēts "ierakstu sistēmas novietojums". No turienes tālāk kabeļi jāvelk uz Switch iekārtām vai kamerām.</w:t>
      </w:r>
      <w:r w:rsidR="008A437D">
        <w:rPr>
          <w:rFonts w:ascii="Calibri" w:eastAsia="Calibri" w:hAnsi="Calibri" w:cs="Calibri"/>
          <w:b/>
        </w:rPr>
        <w:t xml:space="preserve"> Arī Semināra ielā 2a, kur prasīts ir pie sienas likt ekrānu ar datoru ir interneta pieslēgums.</w:t>
      </w:r>
    </w:p>
    <w:p w14:paraId="4D618B96" w14:textId="77777777" w:rsidR="00A67C00" w:rsidRDefault="00A67C00">
      <w:pPr>
        <w:spacing w:after="0" w:line="276" w:lineRule="auto"/>
        <w:jc w:val="both"/>
        <w:rPr>
          <w:rFonts w:ascii="Calibri" w:eastAsia="Calibri" w:hAnsi="Calibri" w:cs="Calibri"/>
        </w:rPr>
      </w:pPr>
    </w:p>
    <w:p w14:paraId="3234E803" w14:textId="77777777" w:rsidR="00A67C00" w:rsidRPr="008B1EC1" w:rsidRDefault="00A67C00" w:rsidP="008B1EC1">
      <w:pPr>
        <w:spacing w:after="0" w:line="276" w:lineRule="auto"/>
        <w:rPr>
          <w:rFonts w:ascii="Calibri" w:eastAsia="Calibri" w:hAnsi="Calibri" w:cs="Calibri"/>
          <w:i/>
          <w:iCs/>
        </w:rPr>
      </w:pPr>
    </w:p>
    <w:p w14:paraId="32B591DC" w14:textId="77777777" w:rsidR="00A67C00" w:rsidRPr="008B1EC1" w:rsidRDefault="00D05201" w:rsidP="008B1EC1">
      <w:pPr>
        <w:spacing w:after="0" w:line="276" w:lineRule="auto"/>
        <w:rPr>
          <w:rFonts w:ascii="Calibri" w:eastAsia="Calibri" w:hAnsi="Calibri" w:cs="Calibri"/>
          <w:i/>
          <w:iCs/>
        </w:rPr>
      </w:pPr>
      <w:r w:rsidRPr="008B1EC1">
        <w:rPr>
          <w:rFonts w:ascii="Calibri" w:eastAsia="Calibri" w:hAnsi="Calibri" w:cs="Calibri"/>
          <w:i/>
          <w:iCs/>
        </w:rPr>
        <w:t xml:space="preserve">SIA </w:t>
      </w:r>
      <w:r w:rsidRPr="008B1EC1">
        <w:rPr>
          <w:rFonts w:ascii="Calibri" w:eastAsia="Calibri" w:hAnsi="Calibri" w:cs="Calibri"/>
          <w:i/>
          <w:iCs/>
        </w:rPr>
        <w:t>"Valmieras Namsaimnieks"</w:t>
      </w:r>
    </w:p>
    <w:p w14:paraId="7AA9656F" w14:textId="77777777" w:rsidR="00A67C00" w:rsidRPr="008B1EC1" w:rsidRDefault="00D05201" w:rsidP="008B1EC1">
      <w:pPr>
        <w:spacing w:after="0" w:line="276" w:lineRule="auto"/>
        <w:rPr>
          <w:rFonts w:ascii="Calibri" w:eastAsia="Calibri" w:hAnsi="Calibri" w:cs="Calibri"/>
          <w:i/>
          <w:iCs/>
        </w:rPr>
      </w:pPr>
      <w:r w:rsidRPr="008B1EC1">
        <w:rPr>
          <w:rFonts w:ascii="Calibri" w:eastAsia="Calibri" w:hAnsi="Calibri" w:cs="Calibri"/>
          <w:i/>
          <w:iCs/>
        </w:rPr>
        <w:t>Datorsistēmu un datortīklu administrators</w:t>
      </w:r>
    </w:p>
    <w:p w14:paraId="11043BF0" w14:textId="66E3855B" w:rsidR="00A67C00" w:rsidRPr="008B1EC1" w:rsidRDefault="00D05201" w:rsidP="008B1EC1">
      <w:pPr>
        <w:spacing w:after="0" w:line="276" w:lineRule="auto"/>
        <w:rPr>
          <w:rFonts w:ascii="Calibri" w:eastAsia="Calibri" w:hAnsi="Calibri" w:cs="Calibri"/>
          <w:i/>
          <w:iCs/>
        </w:rPr>
      </w:pPr>
      <w:r w:rsidRPr="008B1EC1">
        <w:rPr>
          <w:rFonts w:ascii="Calibri" w:eastAsia="Calibri" w:hAnsi="Calibri" w:cs="Calibri"/>
          <w:i/>
          <w:iCs/>
        </w:rPr>
        <w:t>Aivars Krustiņš</w:t>
      </w:r>
      <w:r w:rsidR="008B1EC1">
        <w:rPr>
          <w:rFonts w:ascii="Calibri" w:eastAsia="Calibri" w:hAnsi="Calibri" w:cs="Calibri"/>
          <w:i/>
          <w:iCs/>
        </w:rPr>
        <w:t xml:space="preserve"> (mob. 26568960)</w:t>
      </w:r>
    </w:p>
    <w:sectPr w:rsidR="00A67C00" w:rsidRPr="008B1EC1" w:rsidSect="008B1EC1">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00"/>
    <w:rsid w:val="00331E7E"/>
    <w:rsid w:val="003F30CB"/>
    <w:rsid w:val="003F7750"/>
    <w:rsid w:val="006D4EF8"/>
    <w:rsid w:val="008A437D"/>
    <w:rsid w:val="008B1EC1"/>
    <w:rsid w:val="00A67C00"/>
    <w:rsid w:val="00CD723E"/>
    <w:rsid w:val="00D052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2D27"/>
  <w15:docId w15:val="{194924B2-1857-4C7B-A76E-FD6F5BFD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961</Words>
  <Characters>549</Characters>
  <Application>Microsoft Office Word</Application>
  <DocSecurity>4</DocSecurity>
  <Lines>4</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TVroom</dc:creator>
  <cp:lastModifiedBy>liga</cp:lastModifiedBy>
  <cp:revision>2</cp:revision>
  <dcterms:created xsi:type="dcterms:W3CDTF">2024-12-12T13:31:00Z</dcterms:created>
  <dcterms:modified xsi:type="dcterms:W3CDTF">2024-12-12T13:31:00Z</dcterms:modified>
</cp:coreProperties>
</file>